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3" w:type="dxa"/>
        <w:jc w:val="center"/>
        <w:tblInd w:w="-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6"/>
        <w:gridCol w:w="1557"/>
        <w:gridCol w:w="4497"/>
        <w:gridCol w:w="3093"/>
      </w:tblGrid>
      <w:tr w:rsidR="00672FB4" w:rsidRPr="001005C0" w:rsidTr="00672FB4">
        <w:trPr>
          <w:trHeight w:val="455"/>
          <w:jc w:val="center"/>
        </w:trPr>
        <w:tc>
          <w:tcPr>
            <w:tcW w:w="510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Default="00672FB4" w:rsidP="00672FB4">
            <w:pPr>
              <w:pStyle w:val="Default"/>
              <w:rPr>
                <w:rFonts w:hint="eastAsia"/>
              </w:rPr>
            </w:pPr>
          </w:p>
          <w:p w:rsidR="00672FB4" w:rsidRPr="00672FB4" w:rsidRDefault="00672FB4" w:rsidP="0003697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专业代码、名称及研究方向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Default="00672FB4" w:rsidP="00672FB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672FB4" w:rsidRDefault="00672FB4" w:rsidP="00672F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672FB4">
              <w:rPr>
                <w:rFonts w:ascii="宋体" w:hAnsi="宋体" w:cs="宋体" w:hint="eastAsia"/>
                <w:b/>
                <w:szCs w:val="21"/>
              </w:rPr>
              <w:t>招生人数</w:t>
            </w:r>
          </w:p>
          <w:p w:rsidR="00672FB4" w:rsidRPr="00672FB4" w:rsidRDefault="00672FB4" w:rsidP="00672F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（全日制）</w:t>
            </w:r>
          </w:p>
        </w:tc>
        <w:tc>
          <w:tcPr>
            <w:tcW w:w="449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672FB4" w:rsidRDefault="00672FB4" w:rsidP="00672FB4">
            <w:pPr>
              <w:pStyle w:val="Default"/>
              <w:rPr>
                <w:rFonts w:eastAsia="宋体"/>
                <w:b/>
                <w:color w:val="auto"/>
                <w:kern w:val="2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5"/>
              <w:gridCol w:w="2425"/>
            </w:tblGrid>
            <w:tr w:rsidR="00672FB4" w:rsidRPr="00672FB4">
              <w:trPr>
                <w:trHeight w:val="105"/>
              </w:trPr>
              <w:tc>
                <w:tcPr>
                  <w:tcW w:w="2425" w:type="dxa"/>
                </w:tcPr>
                <w:p w:rsidR="00672FB4" w:rsidRPr="00672FB4" w:rsidRDefault="00672FB4" w:rsidP="00672FB4">
                  <w:pPr>
                    <w:pStyle w:val="Default"/>
                    <w:rPr>
                      <w:rFonts w:eastAsia="宋体"/>
                      <w:b/>
                      <w:color w:val="auto"/>
                      <w:kern w:val="2"/>
                      <w:sz w:val="21"/>
                      <w:szCs w:val="21"/>
                    </w:rPr>
                  </w:pPr>
                  <w:r w:rsidRPr="00672FB4">
                    <w:rPr>
                      <w:rFonts w:eastAsia="宋体"/>
                      <w:b/>
                      <w:color w:val="auto"/>
                      <w:kern w:val="2"/>
                      <w:sz w:val="21"/>
                      <w:szCs w:val="21"/>
                    </w:rPr>
                    <w:t xml:space="preserve"> </w:t>
                  </w:r>
                  <w:r w:rsidRPr="00672FB4">
                    <w:rPr>
                      <w:rFonts w:eastAsia="宋体" w:hint="eastAsia"/>
                      <w:b/>
                      <w:color w:val="auto"/>
                      <w:kern w:val="2"/>
                      <w:sz w:val="21"/>
                      <w:szCs w:val="21"/>
                    </w:rPr>
                    <w:t xml:space="preserve">         </w:t>
                  </w:r>
                  <w:r w:rsidRPr="00672FB4">
                    <w:rPr>
                      <w:rFonts w:eastAsia="宋体"/>
                      <w:b/>
                      <w:color w:val="auto"/>
                      <w:kern w:val="2"/>
                      <w:sz w:val="21"/>
                      <w:szCs w:val="21"/>
                    </w:rPr>
                    <w:t>考试科目</w:t>
                  </w:r>
                </w:p>
              </w:tc>
              <w:tc>
                <w:tcPr>
                  <w:tcW w:w="2425" w:type="dxa"/>
                </w:tcPr>
                <w:p w:rsidR="00672FB4" w:rsidRPr="00672FB4" w:rsidRDefault="00672FB4" w:rsidP="00672FB4">
                  <w:pPr>
                    <w:pStyle w:val="Default"/>
                    <w:rPr>
                      <w:rFonts w:eastAsia="宋体"/>
                      <w:b/>
                      <w:color w:val="auto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672FB4" w:rsidRPr="00672FB4" w:rsidRDefault="00672FB4" w:rsidP="00672FB4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09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672FB4" w:rsidRDefault="00672FB4" w:rsidP="00672F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672FB4">
              <w:rPr>
                <w:rFonts w:ascii="宋体" w:hAnsi="宋体" w:cs="宋体"/>
                <w:b/>
                <w:szCs w:val="21"/>
              </w:rPr>
              <w:t>备注</w:t>
            </w:r>
          </w:p>
        </w:tc>
      </w:tr>
      <w:tr w:rsidR="00672FB4" w:rsidRPr="001005C0" w:rsidTr="00672FB4">
        <w:trPr>
          <w:trHeight w:val="744"/>
          <w:jc w:val="center"/>
        </w:trPr>
        <w:tc>
          <w:tcPr>
            <w:tcW w:w="510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3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030103 宪法学与行政法学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01宪法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02行政法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03公用事业法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1005C0" w:rsidRDefault="00672FB4" w:rsidP="0003697C">
            <w:pPr>
              <w:jc w:val="center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49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①</w:t>
            </w:r>
            <w:r w:rsidRPr="001005C0">
              <w:rPr>
                <w:rFonts w:ascii="宋体" w:hAnsi="宋体"/>
                <w:szCs w:val="21"/>
              </w:rPr>
              <w:t>101思想政治理论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②</w:t>
            </w:r>
            <w:r w:rsidRPr="001005C0">
              <w:rPr>
                <w:rFonts w:ascii="宋体" w:hAnsi="宋体"/>
                <w:szCs w:val="21"/>
              </w:rPr>
              <w:t>201英语</w:t>
            </w:r>
            <w:proofErr w:type="gramStart"/>
            <w:r w:rsidRPr="001005C0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1005C0">
              <w:rPr>
                <w:rFonts w:ascii="宋体" w:hAnsi="宋体"/>
                <w:szCs w:val="21"/>
              </w:rPr>
              <w:t>或203日语</w:t>
            </w:r>
            <w:r w:rsidRPr="001005C0">
              <w:rPr>
                <w:rFonts w:ascii="宋体" w:hAnsi="宋体" w:hint="eastAsia"/>
                <w:szCs w:val="21"/>
              </w:rPr>
              <w:t>或244德语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③6</w:t>
            </w:r>
            <w:r w:rsidRPr="001005C0">
              <w:rPr>
                <w:rFonts w:ascii="宋体" w:hAnsi="宋体"/>
                <w:szCs w:val="21"/>
              </w:rPr>
              <w:t>10</w:t>
            </w:r>
            <w:r w:rsidRPr="001005C0">
              <w:rPr>
                <w:rFonts w:ascii="宋体" w:hAnsi="宋体" w:hint="eastAsia"/>
                <w:szCs w:val="21"/>
              </w:rPr>
              <w:t>法理学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④8</w:t>
            </w:r>
            <w:r w:rsidRPr="001005C0">
              <w:rPr>
                <w:rFonts w:ascii="宋体" w:hAnsi="宋体"/>
                <w:szCs w:val="21"/>
              </w:rPr>
              <w:t>31法学综合</w:t>
            </w:r>
          </w:p>
        </w:tc>
        <w:tc>
          <w:tcPr>
            <w:tcW w:w="309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复试科目：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957宪法学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672FB4" w:rsidRPr="001005C0" w:rsidTr="00672FB4">
        <w:trPr>
          <w:trHeight w:val="744"/>
          <w:jc w:val="center"/>
        </w:trPr>
        <w:tc>
          <w:tcPr>
            <w:tcW w:w="510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3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030105 民商法学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01民法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02商法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03知识产权法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1005C0" w:rsidRDefault="00672FB4" w:rsidP="0003697C">
            <w:pPr>
              <w:jc w:val="center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49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①</w:t>
            </w:r>
            <w:r w:rsidRPr="001005C0">
              <w:rPr>
                <w:rFonts w:ascii="宋体" w:hAnsi="宋体"/>
                <w:szCs w:val="21"/>
              </w:rPr>
              <w:t>101思想政治理论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②</w:t>
            </w:r>
            <w:r w:rsidRPr="001005C0">
              <w:rPr>
                <w:rFonts w:ascii="宋体" w:hAnsi="宋体"/>
                <w:szCs w:val="21"/>
              </w:rPr>
              <w:t>201英语</w:t>
            </w:r>
            <w:r w:rsidRPr="001005C0">
              <w:rPr>
                <w:rFonts w:ascii="宋体" w:hAnsi="宋体" w:hint="eastAsia"/>
                <w:szCs w:val="21"/>
              </w:rPr>
              <w:t>一</w:t>
            </w:r>
            <w:r w:rsidRPr="001005C0">
              <w:rPr>
                <w:rFonts w:ascii="宋体" w:hAnsi="宋体"/>
                <w:szCs w:val="21"/>
              </w:rPr>
              <w:t>或203日语</w:t>
            </w:r>
            <w:r w:rsidRPr="001005C0">
              <w:rPr>
                <w:rFonts w:ascii="宋体" w:hAnsi="宋体" w:hint="eastAsia"/>
                <w:szCs w:val="21"/>
              </w:rPr>
              <w:t>或244德语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③6</w:t>
            </w:r>
            <w:r w:rsidRPr="001005C0">
              <w:rPr>
                <w:rFonts w:ascii="宋体" w:hAnsi="宋体"/>
                <w:szCs w:val="21"/>
              </w:rPr>
              <w:t>10</w:t>
            </w:r>
            <w:r w:rsidRPr="001005C0">
              <w:rPr>
                <w:rFonts w:ascii="宋体" w:hAnsi="宋体" w:hint="eastAsia"/>
                <w:szCs w:val="21"/>
              </w:rPr>
              <w:t>法理学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④8</w:t>
            </w:r>
            <w:r w:rsidRPr="001005C0">
              <w:rPr>
                <w:rFonts w:ascii="宋体" w:hAnsi="宋体"/>
                <w:szCs w:val="21"/>
              </w:rPr>
              <w:t>31法学综合</w:t>
            </w:r>
          </w:p>
        </w:tc>
        <w:tc>
          <w:tcPr>
            <w:tcW w:w="309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复试科目： 920公司法与合同法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dstrike/>
                <w:szCs w:val="21"/>
              </w:rPr>
              <w:br/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672FB4" w:rsidRPr="001005C0" w:rsidTr="00672FB4">
        <w:trPr>
          <w:trHeight w:val="744"/>
          <w:jc w:val="center"/>
        </w:trPr>
        <w:tc>
          <w:tcPr>
            <w:tcW w:w="510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3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030107 经济法学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01经济法基础理论</w:t>
            </w:r>
          </w:p>
          <w:p w:rsidR="00672FB4" w:rsidRPr="001005C0" w:rsidRDefault="00672FB4" w:rsidP="0003697C">
            <w:pPr>
              <w:spacing w:line="33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02金融法</w:t>
            </w:r>
          </w:p>
          <w:p w:rsidR="00672FB4" w:rsidRPr="001005C0" w:rsidRDefault="00672FB4" w:rsidP="0003697C">
            <w:pPr>
              <w:spacing w:line="33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03竞争法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1005C0" w:rsidRDefault="00672FB4" w:rsidP="0003697C">
            <w:pPr>
              <w:jc w:val="center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49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①</w:t>
            </w:r>
            <w:r w:rsidRPr="001005C0">
              <w:rPr>
                <w:rFonts w:ascii="宋体" w:hAnsi="宋体"/>
                <w:szCs w:val="21"/>
              </w:rPr>
              <w:t>101思想政治理论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②</w:t>
            </w:r>
            <w:r w:rsidRPr="001005C0">
              <w:rPr>
                <w:rFonts w:ascii="宋体" w:hAnsi="宋体"/>
                <w:szCs w:val="21"/>
              </w:rPr>
              <w:t>201英语</w:t>
            </w:r>
            <w:r w:rsidRPr="001005C0">
              <w:rPr>
                <w:rFonts w:ascii="宋体" w:hAnsi="宋体" w:hint="eastAsia"/>
                <w:szCs w:val="21"/>
              </w:rPr>
              <w:t>一</w:t>
            </w:r>
            <w:r w:rsidRPr="001005C0">
              <w:rPr>
                <w:rFonts w:ascii="宋体" w:hAnsi="宋体"/>
                <w:szCs w:val="21"/>
              </w:rPr>
              <w:t>或203日语</w:t>
            </w:r>
            <w:r w:rsidRPr="001005C0">
              <w:rPr>
                <w:rFonts w:ascii="宋体" w:hAnsi="宋体" w:hint="eastAsia"/>
                <w:szCs w:val="21"/>
              </w:rPr>
              <w:t>或244德语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③6</w:t>
            </w:r>
            <w:r w:rsidRPr="001005C0">
              <w:rPr>
                <w:rFonts w:ascii="宋体" w:hAnsi="宋体"/>
                <w:szCs w:val="21"/>
              </w:rPr>
              <w:t>10</w:t>
            </w:r>
            <w:r w:rsidRPr="001005C0">
              <w:rPr>
                <w:rFonts w:ascii="宋体" w:hAnsi="宋体" w:hint="eastAsia"/>
                <w:szCs w:val="21"/>
              </w:rPr>
              <w:t>法理学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④8</w:t>
            </w:r>
            <w:r w:rsidRPr="001005C0">
              <w:rPr>
                <w:rFonts w:ascii="宋体" w:hAnsi="宋体"/>
                <w:szCs w:val="21"/>
              </w:rPr>
              <w:t>31法学综合</w:t>
            </w:r>
          </w:p>
        </w:tc>
        <w:tc>
          <w:tcPr>
            <w:tcW w:w="309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复试科目：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984经济法学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672FB4" w:rsidRPr="001005C0" w:rsidTr="00672FB4">
        <w:trPr>
          <w:trHeight w:val="744"/>
          <w:jc w:val="center"/>
        </w:trPr>
        <w:tc>
          <w:tcPr>
            <w:tcW w:w="510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3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030108 环境与资源保护法学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01环境法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02自然资源法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03污染防治法</w:t>
            </w:r>
          </w:p>
          <w:p w:rsidR="00672FB4" w:rsidRPr="001005C0" w:rsidRDefault="00672FB4" w:rsidP="0003697C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04 水法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1005C0" w:rsidRDefault="00672FB4" w:rsidP="0003697C">
            <w:pPr>
              <w:jc w:val="center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49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①</w:t>
            </w:r>
            <w:r w:rsidRPr="001005C0">
              <w:rPr>
                <w:rFonts w:ascii="宋体" w:hAnsi="宋体"/>
                <w:szCs w:val="21"/>
              </w:rPr>
              <w:t>101思想政治理论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②</w:t>
            </w:r>
            <w:r w:rsidRPr="001005C0">
              <w:rPr>
                <w:rFonts w:ascii="宋体" w:hAnsi="宋体"/>
                <w:szCs w:val="21"/>
              </w:rPr>
              <w:t>201英语</w:t>
            </w:r>
            <w:r w:rsidRPr="001005C0">
              <w:rPr>
                <w:rFonts w:ascii="宋体" w:hAnsi="宋体" w:hint="eastAsia"/>
                <w:szCs w:val="21"/>
              </w:rPr>
              <w:t>一</w:t>
            </w:r>
            <w:r w:rsidRPr="001005C0">
              <w:rPr>
                <w:rFonts w:ascii="宋体" w:hAnsi="宋体"/>
                <w:szCs w:val="21"/>
              </w:rPr>
              <w:t>或203日语</w:t>
            </w:r>
            <w:r w:rsidRPr="001005C0">
              <w:rPr>
                <w:rFonts w:ascii="宋体" w:hAnsi="宋体" w:hint="eastAsia"/>
                <w:szCs w:val="21"/>
              </w:rPr>
              <w:t>或244德语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③6</w:t>
            </w:r>
            <w:r w:rsidRPr="001005C0">
              <w:rPr>
                <w:rFonts w:ascii="宋体" w:hAnsi="宋体"/>
                <w:szCs w:val="21"/>
              </w:rPr>
              <w:t>10</w:t>
            </w:r>
            <w:r w:rsidRPr="001005C0">
              <w:rPr>
                <w:rFonts w:ascii="宋体" w:hAnsi="宋体" w:hint="eastAsia"/>
                <w:szCs w:val="21"/>
              </w:rPr>
              <w:t>法理学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④8</w:t>
            </w:r>
            <w:r w:rsidRPr="001005C0">
              <w:rPr>
                <w:rFonts w:ascii="宋体" w:hAnsi="宋体"/>
                <w:szCs w:val="21"/>
              </w:rPr>
              <w:t>31法学综合</w:t>
            </w:r>
          </w:p>
        </w:tc>
        <w:tc>
          <w:tcPr>
            <w:tcW w:w="309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复试科目：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936 环境法学</w:t>
            </w:r>
            <w:r w:rsidRPr="001005C0">
              <w:rPr>
                <w:rFonts w:ascii="宋体" w:hAnsi="宋体" w:hint="eastAsia"/>
                <w:szCs w:val="21"/>
              </w:rPr>
              <w:br/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  <w:tr w:rsidR="00672FB4" w:rsidRPr="001005C0" w:rsidTr="00672FB4">
        <w:trPr>
          <w:trHeight w:val="744"/>
          <w:jc w:val="center"/>
        </w:trPr>
        <w:tc>
          <w:tcPr>
            <w:tcW w:w="5106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3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030109 国际法学</w:t>
            </w:r>
          </w:p>
          <w:p w:rsidR="00672FB4" w:rsidRPr="001005C0" w:rsidRDefault="00672FB4" w:rsidP="0003697C">
            <w:pPr>
              <w:spacing w:line="33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/>
                <w:szCs w:val="21"/>
              </w:rPr>
              <w:t>01国际</w:t>
            </w:r>
            <w:r w:rsidRPr="001005C0">
              <w:rPr>
                <w:rFonts w:ascii="宋体" w:hAnsi="宋体" w:hint="eastAsia"/>
                <w:szCs w:val="21"/>
              </w:rPr>
              <w:t>公</w:t>
            </w:r>
            <w:r w:rsidRPr="001005C0">
              <w:rPr>
                <w:rFonts w:ascii="宋体" w:hAnsi="宋体"/>
                <w:szCs w:val="21"/>
              </w:rPr>
              <w:t>法</w:t>
            </w:r>
          </w:p>
          <w:p w:rsidR="00672FB4" w:rsidRPr="001005C0" w:rsidRDefault="00672FB4" w:rsidP="0003697C">
            <w:pPr>
              <w:spacing w:line="33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/>
                <w:szCs w:val="21"/>
              </w:rPr>
              <w:t>02国际</w:t>
            </w:r>
            <w:r w:rsidRPr="001005C0">
              <w:rPr>
                <w:rFonts w:ascii="宋体" w:hAnsi="宋体" w:hint="eastAsia"/>
                <w:szCs w:val="21"/>
              </w:rPr>
              <w:t>私法</w:t>
            </w:r>
          </w:p>
          <w:p w:rsidR="00672FB4" w:rsidRPr="001005C0" w:rsidRDefault="00672FB4" w:rsidP="0003697C">
            <w:pPr>
              <w:spacing w:line="33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/>
                <w:szCs w:val="21"/>
              </w:rPr>
              <w:t>03</w:t>
            </w:r>
            <w:r w:rsidRPr="001005C0">
              <w:rPr>
                <w:rFonts w:ascii="宋体" w:hAnsi="宋体" w:hint="eastAsia"/>
                <w:szCs w:val="21"/>
              </w:rPr>
              <w:t>国际经济法</w:t>
            </w:r>
          </w:p>
          <w:p w:rsidR="00672FB4" w:rsidRPr="001005C0" w:rsidRDefault="00672FB4" w:rsidP="0003697C">
            <w:pPr>
              <w:spacing w:line="33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04 海洋法与国际河流法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B4" w:rsidRPr="001005C0" w:rsidRDefault="00672FB4" w:rsidP="0003697C">
            <w:pPr>
              <w:jc w:val="center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49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①</w:t>
            </w:r>
            <w:r w:rsidRPr="001005C0">
              <w:rPr>
                <w:rFonts w:ascii="宋体" w:hAnsi="宋体"/>
                <w:szCs w:val="21"/>
              </w:rPr>
              <w:t>101思想政治理论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②</w:t>
            </w:r>
            <w:r w:rsidRPr="001005C0">
              <w:rPr>
                <w:rFonts w:ascii="宋体" w:hAnsi="宋体"/>
                <w:szCs w:val="21"/>
              </w:rPr>
              <w:t>201英语</w:t>
            </w:r>
            <w:r w:rsidRPr="001005C0">
              <w:rPr>
                <w:rFonts w:ascii="宋体" w:hAnsi="宋体" w:hint="eastAsia"/>
                <w:szCs w:val="21"/>
              </w:rPr>
              <w:t>一</w:t>
            </w:r>
            <w:r w:rsidRPr="001005C0">
              <w:rPr>
                <w:rFonts w:ascii="宋体" w:hAnsi="宋体"/>
                <w:szCs w:val="21"/>
              </w:rPr>
              <w:t>或203日语</w:t>
            </w:r>
            <w:r w:rsidRPr="001005C0">
              <w:rPr>
                <w:rFonts w:ascii="宋体" w:hAnsi="宋体" w:hint="eastAsia"/>
                <w:szCs w:val="21"/>
              </w:rPr>
              <w:t>或244德语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③6</w:t>
            </w:r>
            <w:r w:rsidRPr="001005C0">
              <w:rPr>
                <w:rFonts w:ascii="宋体" w:hAnsi="宋体"/>
                <w:szCs w:val="21"/>
              </w:rPr>
              <w:t>10</w:t>
            </w:r>
            <w:r w:rsidRPr="001005C0">
              <w:rPr>
                <w:rFonts w:ascii="宋体" w:hAnsi="宋体" w:hint="eastAsia"/>
                <w:szCs w:val="21"/>
              </w:rPr>
              <w:t>法理学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④8</w:t>
            </w:r>
            <w:r w:rsidRPr="001005C0">
              <w:rPr>
                <w:rFonts w:ascii="宋体" w:hAnsi="宋体"/>
                <w:szCs w:val="21"/>
              </w:rPr>
              <w:t>31法学综合</w:t>
            </w:r>
          </w:p>
        </w:tc>
        <w:tc>
          <w:tcPr>
            <w:tcW w:w="309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复试科目：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982国际法学</w:t>
            </w: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</w:p>
          <w:p w:rsidR="00672FB4" w:rsidRPr="001005C0" w:rsidRDefault="00672FB4" w:rsidP="0003697C">
            <w:pPr>
              <w:spacing w:line="310" w:lineRule="exact"/>
              <w:rPr>
                <w:rFonts w:ascii="宋体" w:hAnsi="宋体"/>
                <w:szCs w:val="21"/>
              </w:rPr>
            </w:pPr>
            <w:r w:rsidRPr="001005C0">
              <w:rPr>
                <w:rFonts w:ascii="宋体" w:hAnsi="宋体" w:hint="eastAsia"/>
                <w:szCs w:val="21"/>
              </w:rPr>
              <w:t>不招收同等学力考生</w:t>
            </w:r>
          </w:p>
        </w:tc>
      </w:tr>
    </w:tbl>
    <w:p w:rsidR="00686078" w:rsidRPr="009603C2" w:rsidRDefault="00686078" w:rsidP="009603C2">
      <w:bookmarkStart w:id="0" w:name="_GoBack"/>
      <w:bookmarkEnd w:id="0"/>
    </w:p>
    <w:sectPr w:rsidR="00686078" w:rsidRPr="009603C2" w:rsidSect="00BE67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55" w:rsidRDefault="000B5355" w:rsidP="00BE67C3">
      <w:r>
        <w:separator/>
      </w:r>
    </w:p>
  </w:endnote>
  <w:endnote w:type="continuationSeparator" w:id="0">
    <w:p w:rsidR="000B5355" w:rsidRDefault="000B5355" w:rsidP="00BE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55" w:rsidRDefault="000B5355" w:rsidP="00BE67C3">
      <w:r>
        <w:separator/>
      </w:r>
    </w:p>
  </w:footnote>
  <w:footnote w:type="continuationSeparator" w:id="0">
    <w:p w:rsidR="000B5355" w:rsidRDefault="000B5355" w:rsidP="00BE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43"/>
    <w:rsid w:val="000B5355"/>
    <w:rsid w:val="001005C0"/>
    <w:rsid w:val="00391BBA"/>
    <w:rsid w:val="00476DF9"/>
    <w:rsid w:val="00672FB4"/>
    <w:rsid w:val="00686078"/>
    <w:rsid w:val="00906A43"/>
    <w:rsid w:val="00906DA1"/>
    <w:rsid w:val="009603C2"/>
    <w:rsid w:val="00B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7C3"/>
    <w:rPr>
      <w:sz w:val="18"/>
      <w:szCs w:val="18"/>
    </w:rPr>
  </w:style>
  <w:style w:type="paragraph" w:customStyle="1" w:styleId="Default">
    <w:name w:val="Default"/>
    <w:rsid w:val="00672FB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7C3"/>
    <w:rPr>
      <w:sz w:val="18"/>
      <w:szCs w:val="18"/>
    </w:rPr>
  </w:style>
  <w:style w:type="paragraph" w:customStyle="1" w:styleId="Default">
    <w:name w:val="Default"/>
    <w:rsid w:val="00672FB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Lenovo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2016-10-10T08:59:00Z</dcterms:created>
  <dcterms:modified xsi:type="dcterms:W3CDTF">2016-10-10T09:16:00Z</dcterms:modified>
</cp:coreProperties>
</file>